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FC" w:rsidRDefault="00272AFC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.11.2020</w:t>
      </w:r>
    </w:p>
    <w:p w:rsidR="00272AFC" w:rsidRDefault="00272AFC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Предмет: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Русский язык (2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урока)</w:t>
      </w:r>
    </w:p>
    <w:p w:rsidR="00272AFC" w:rsidRDefault="00272AFC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Класс: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</w:t>
      </w:r>
    </w:p>
    <w:p w:rsidR="00272AFC" w:rsidRDefault="00272AFC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«Правописание Н-НН в суффиксах страдательных причастий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прошедшего времени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отглагольных прилагательных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921AD2" w:rsidRDefault="00921AD2" w:rsidP="00921AD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Онлайн урок на платформе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ZOOM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</w:p>
    <w:p w:rsidR="00921AD2" w:rsidRDefault="00BB183D" w:rsidP="00921A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7 класс – 10.45</w:t>
      </w:r>
    </w:p>
    <w:p w:rsidR="00921AD2" w:rsidRDefault="00921AD2" w:rsidP="00921A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Идентификатор конференции: 382 000 2041</w:t>
      </w:r>
    </w:p>
    <w:p w:rsidR="00921AD2" w:rsidRDefault="00921AD2" w:rsidP="00921A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Пароль: 733337</w:t>
      </w:r>
    </w:p>
    <w:p w:rsidR="00921AD2" w:rsidRDefault="00921AD2" w:rsidP="00921AD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Ссылка на конференцию: </w:t>
      </w:r>
      <w:hyperlink r:id="rId5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https://us04web.zoom.us/j/3820002041?pwd=YjVKRURpZUN0SkpVUWxUVEpMMlNMZz09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921AD2" w:rsidRDefault="00921AD2" w:rsidP="00921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17A8" w:rsidRDefault="00DB17A8" w:rsidP="00572E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72E82" w:rsidRDefault="00572E82" w:rsidP="00572E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 нашего сегодняшнего урока 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Правописание Н-НН в суффиксах страдательных причастий прошедшего времени и отглагольных прилагательных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На сегодняшнем уроке мы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вспомним понятия страдательное причастие и отглагольное прилагательное, познакомимся с алгоритм</w:t>
      </w:r>
      <w:r w:rsidR="00533123">
        <w:rPr>
          <w:rFonts w:ascii="Times New Roman" w:hAnsi="Times New Roman" w:cs="Times New Roman"/>
          <w:sz w:val="24"/>
          <w:szCs w:val="24"/>
          <w:shd w:val="clear" w:color="auto" w:fill="FFFFFF"/>
        </w:rPr>
        <w:t>ом определения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правописания Н-НН в суффиксах страдательных причастиях прошедшего времени и отглагольных прилагательных, научимся применять алгоритм, а также правильно писать</w:t>
      </w:r>
      <w:r w:rsid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Н-НН в суффиксах страдательных причастий и отглагольных прилагательных.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17A8" w:rsidRDefault="00DB17A8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2E82" w:rsidRDefault="00DB17A8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>Исходя из вышесказанного поставь цели к уроку, используй слова:</w:t>
      </w:r>
    </w:p>
    <w:p w:rsidR="00572E82" w:rsidRDefault="00572E82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вспомнить….</w:t>
      </w:r>
    </w:p>
    <w:p w:rsidR="00572E82" w:rsidRDefault="00572E82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повторить…</w:t>
      </w:r>
    </w:p>
    <w:p w:rsidR="00572E82" w:rsidRDefault="00572E82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познакомиться…</w:t>
      </w:r>
    </w:p>
    <w:p w:rsidR="00572E82" w:rsidRDefault="00572E82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научиться….</w:t>
      </w:r>
    </w:p>
    <w:p w:rsidR="00572E82" w:rsidRPr="00572E82" w:rsidRDefault="00572E82" w:rsidP="0057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AFC" w:rsidRDefault="00DB17A8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272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Открой тетрадь по 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русскому языку, запиши число, классная работа</w:t>
      </w:r>
      <w:r w:rsidR="00272A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72AFC" w:rsidRDefault="00272AFC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AFC" w:rsidRDefault="00877F34" w:rsidP="00272AF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Двенадца</w:t>
      </w:r>
      <w:r w:rsidR="00572E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тое</w:t>
      </w:r>
      <w:r w:rsidR="00272A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ноября.</w:t>
      </w:r>
    </w:p>
    <w:p w:rsidR="00272AFC" w:rsidRPr="00272AFC" w:rsidRDefault="00572E82" w:rsidP="00272AF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Классная работа.</w:t>
      </w:r>
    </w:p>
    <w:p w:rsidR="00DB17A8" w:rsidRDefault="00DB17A8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7F34" w:rsidRPr="00877F34" w:rsidRDefault="00DB17A8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877F34" w:rsidRP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вспомним материал прошлых уроков и ответим на вопросы:</w:t>
      </w:r>
    </w:p>
    <w:p w:rsidR="00877F34" w:rsidRDefault="00877F34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такое причастие?</w:t>
      </w:r>
    </w:p>
    <w:p w:rsidR="00877F34" w:rsidRDefault="00877F34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прилагательные называются отглагольными?</w:t>
      </w:r>
    </w:p>
    <w:p w:rsidR="00877F34" w:rsidRPr="00877F34" w:rsidRDefault="00877F34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отличаются отглагольные прилагательные от причастий?</w:t>
      </w:r>
    </w:p>
    <w:p w:rsidR="00DB17A8" w:rsidRDefault="00DB17A8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AFC" w:rsidRDefault="00DB17A8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алгоритмом.</w:t>
      </w:r>
    </w:p>
    <w:p w:rsidR="00877F34" w:rsidRDefault="00877F34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Разбор алгоритма.</w:t>
      </w:r>
    </w:p>
    <w:p w:rsidR="00877F34" w:rsidRDefault="004B540A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F69"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2pt;height:325.8pt" o:ole="">
            <v:imagedata r:id="rId6" o:title=""/>
          </v:shape>
          <o:OLEObject Type="Embed" ProgID="PowerPoint.Slide.12" ShapeID="_x0000_i1025" DrawAspect="Content" ObjectID="_1666731581" r:id="rId7"/>
        </w:object>
      </w:r>
    </w:p>
    <w:p w:rsidR="00877F34" w:rsidRDefault="00877F34" w:rsidP="00BE0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Объяснение правописания страдательного причастия </w:t>
      </w:r>
      <w:r w:rsidRPr="00877F34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кошенная утром трава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отглагольного прилагательного </w:t>
      </w:r>
      <w:r w:rsidRPr="00877F34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сломанная ветка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540A" w:rsidRDefault="004B540A" w:rsidP="004B540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72E82" w:rsidRDefault="00DB17A8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>Просмотр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>и еще раз</w:t>
      </w:r>
      <w:r w:rsid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алгоритм, выдели основные шаги определения правописания Н-НН в суффиксах причастий и прилагательных.</w:t>
      </w:r>
    </w:p>
    <w:p w:rsidR="00572E82" w:rsidRDefault="003032D4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>ыполни упражнение, используя алгоритм.</w:t>
      </w:r>
    </w:p>
    <w:p w:rsidR="003C3B75" w:rsidRDefault="003C3B75" w:rsidP="00572E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540A" w:rsidRDefault="00877F34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</w:pP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Балова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ый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ребенок,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замаскирова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ый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вход,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плете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корзина,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измуче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ый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вид,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груж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дровами машина,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груже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машина,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нагруже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машина,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стреля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дичь,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неслыха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ые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обстоятельства, ране...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ый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в руку солдат,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гаше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известь,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негаше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известь,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назва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ый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брат, моще...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ая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дорога, 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писа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...</w:t>
      </w:r>
      <w:proofErr w:type="spellStart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ые</w:t>
      </w:r>
      <w:proofErr w:type="spellEnd"/>
      <w:r w:rsidRPr="00877F3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 xml:space="preserve"> акварелью картины</w:t>
      </w:r>
      <w:r w:rsidR="004B540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t>.</w:t>
      </w:r>
    </w:p>
    <w:p w:rsidR="004B540A" w:rsidRDefault="004B540A" w:rsidP="00877F3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</w:pPr>
    </w:p>
    <w:p w:rsidR="004B540A" w:rsidRPr="00DB17A8" w:rsidRDefault="004B540A" w:rsidP="00DB17A8">
      <w:pPr>
        <w:pStyle w:val="a4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proofErr w:type="spellStart"/>
      <w:r w:rsidRPr="00DB17A8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Физминутка</w:t>
      </w:r>
      <w:proofErr w:type="spellEnd"/>
      <w:r w:rsidRPr="00DB17A8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</w:t>
      </w:r>
    </w:p>
    <w:p w:rsidR="004B540A" w:rsidRPr="004B540A" w:rsidRDefault="004B540A" w:rsidP="004B540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1. Зажмурит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ь глаза. Открыть глаза (5 раз).</w:t>
      </w:r>
    </w:p>
    <w:p w:rsidR="004B540A" w:rsidRPr="004B540A" w:rsidRDefault="004B540A" w:rsidP="004B540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2. Круговые движения глазами. Головой не вращать (1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0 раз).</w:t>
      </w:r>
    </w:p>
    <w:p w:rsidR="004B540A" w:rsidRPr="004B540A" w:rsidRDefault="004B540A" w:rsidP="004B540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3. Не поворачивая головы, отвести глаза как можно дальше влево. Не моргать. Посмотреть прямо. Несколько раз моргнуть. Закрыть глаза и отдохнуть.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То же самое вправо (2-3 раза).</w:t>
      </w:r>
    </w:p>
    <w:p w:rsidR="004B540A" w:rsidRPr="004B540A" w:rsidRDefault="004B540A" w:rsidP="004B540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4. Смотреть на какой-либо предмет, находящийся перед собой, и поворачивать голову вправо и влево, не отрывая взгляд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а от этого предмета (2-3 раза).</w:t>
      </w:r>
    </w:p>
    <w:p w:rsidR="004B540A" w:rsidRPr="004B540A" w:rsidRDefault="004B540A" w:rsidP="004B540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5. Смотреть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окно вдаль в течение 1 минуты.</w:t>
      </w:r>
    </w:p>
    <w:p w:rsidR="004B540A" w:rsidRPr="004B540A" w:rsidRDefault="004B540A" w:rsidP="004B540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6. Поморгать 10-15 с. Отдохнуть, закрыв глаза.</w:t>
      </w:r>
    </w:p>
    <w:p w:rsidR="00877F34" w:rsidRDefault="00877F34" w:rsidP="0087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</w:p>
    <w:p w:rsidR="004B540A" w:rsidRPr="00DB17A8" w:rsidRDefault="004B540A" w:rsidP="00DB17A8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7A8">
        <w:rPr>
          <w:rFonts w:ascii="Times New Roman" w:hAnsi="Times New Roman" w:cs="Times New Roman"/>
          <w:sz w:val="24"/>
          <w:szCs w:val="24"/>
          <w:shd w:val="clear" w:color="auto" w:fill="FFFFFF"/>
        </w:rPr>
        <w:t>Спиши, вставляя Н или НН и распределяя слова в две колонки. Разберите по составу выделенные причастия.</w:t>
      </w:r>
      <w:r w:rsidRPr="00DB17A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3032D4" w:rsidRDefault="003C3B75" w:rsidP="004F38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выполнении упражнения используй алгоритм, рассуждай так:</w:t>
      </w:r>
    </w:p>
    <w:p w:rsidR="003C3B75" w:rsidRDefault="003C3B75" w:rsidP="004F38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32D4" w:rsidRDefault="003C3B75" w:rsidP="004F388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Ране…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ый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поле боец </w:t>
      </w:r>
    </w:p>
    <w:p w:rsidR="003C3B75" w:rsidRDefault="003C3B75" w:rsidP="003C3B7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Форма – полная.</w:t>
      </w:r>
    </w:p>
    <w:p w:rsidR="003C3B75" w:rsidRDefault="003C3B75" w:rsidP="003C3B7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Наличие приставки – нет.</w:t>
      </w:r>
    </w:p>
    <w:p w:rsidR="003C3B75" w:rsidRPr="003C3B75" w:rsidRDefault="003C3B75" w:rsidP="003C3B7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Наличие зависимого слова – да, значит, пишем НН.</w:t>
      </w:r>
    </w:p>
    <w:p w:rsidR="003C3B75" w:rsidRPr="003C3B75" w:rsidRDefault="003C3B75" w:rsidP="003C3B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</w:pPr>
    </w:p>
    <w:p w:rsidR="003C3B75" w:rsidRPr="003C3B75" w:rsidRDefault="003C3B75" w:rsidP="003C3B7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lastRenderedPageBreak/>
        <w:t>Ране...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ый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в поле боец,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переплавле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ый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металл,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асфальтирова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ая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улица, посоле...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ая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закуска, ноше...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ая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шляпа,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поноше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ботинки,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оплете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ый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плющом забор,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взволнова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ый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разговор,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броше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ый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камень,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нечая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ая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встреча, купле...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ый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товар,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отправле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ое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по факсу письмо, изыска...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экономистами ресурсы,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застрахова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ое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имущество,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непредвиде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обстоятельства, оказать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вооруже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ое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сопротивление,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довере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ое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лицо, 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дипломирова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...</w:t>
      </w:r>
      <w:proofErr w:type="spellStart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ый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специалист.</w:t>
      </w:r>
    </w:p>
    <w:p w:rsidR="004F388B" w:rsidRPr="003C3B75" w:rsidRDefault="004F388B" w:rsidP="004F38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</w:p>
    <w:p w:rsidR="004F388B" w:rsidRDefault="003C3B75" w:rsidP="00DB17A8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Выполни упражнение 142 учебника, пользуйся тем же образцом рассуждения, что и в предыдущем упражнении.</w:t>
      </w:r>
    </w:p>
    <w:p w:rsidR="003C3B75" w:rsidRDefault="003C3B75" w:rsidP="003C3B75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3B75" w:rsidRPr="003C3B75" w:rsidRDefault="003C3B75" w:rsidP="00DB17A8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Выполни упражнения по интерактивной рабочей тетради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Skysmart</w:t>
      </w:r>
      <w:proofErr w:type="spellEnd"/>
      <w:r w:rsidRPr="003C3B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C3B75" w:rsidRPr="003C3B75" w:rsidRDefault="003C3B75" w:rsidP="003C3B75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Перейди по ссылке </w:t>
      </w:r>
      <w:hyperlink r:id="rId8" w:history="1">
        <w:r w:rsidRPr="0001410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https://edu.skysmart.ru/student/puzetutivo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72AFC" w:rsidRDefault="00272AFC" w:rsidP="00272A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388B" w:rsidRPr="00DB17A8" w:rsidRDefault="00E373F9" w:rsidP="00DB17A8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DB17A8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 свою работу на уроке, продолжив следующие предложения:</w:t>
      </w:r>
    </w:p>
    <w:p w:rsidR="00E373F9" w:rsidRPr="00E373F9" w:rsidRDefault="00E373F9" w:rsidP="00E373F9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узнал...</w:t>
      </w:r>
    </w:p>
    <w:p w:rsidR="00E373F9" w:rsidRPr="00E373F9" w:rsidRDefault="00E373F9" w:rsidP="00E373F9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</w:t>
      </w:r>
    </w:p>
    <w:p w:rsidR="00E373F9" w:rsidRPr="00E373F9" w:rsidRDefault="00E373F9" w:rsidP="00E373F9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</w:p>
    <w:p w:rsidR="00E373F9" w:rsidRPr="00E373F9" w:rsidRDefault="00E373F9" w:rsidP="00E373F9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</w:p>
    <w:p w:rsidR="00E373F9" w:rsidRPr="00E373F9" w:rsidRDefault="00E373F9" w:rsidP="00E373F9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смог…</w:t>
      </w:r>
    </w:p>
    <w:p w:rsidR="00E373F9" w:rsidRPr="004F388B" w:rsidRDefault="00E373F9" w:rsidP="00BC1D0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73F9" w:rsidRPr="004F388B" w:rsidSect="009F0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21"/>
    <w:multiLevelType w:val="multilevel"/>
    <w:tmpl w:val="87E6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512AA"/>
    <w:multiLevelType w:val="multilevel"/>
    <w:tmpl w:val="5A38A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C750B"/>
    <w:multiLevelType w:val="multilevel"/>
    <w:tmpl w:val="D91450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375AB"/>
    <w:multiLevelType w:val="hybridMultilevel"/>
    <w:tmpl w:val="52969658"/>
    <w:lvl w:ilvl="0" w:tplc="35486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23A94"/>
    <w:multiLevelType w:val="multilevel"/>
    <w:tmpl w:val="04302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34C65"/>
    <w:multiLevelType w:val="multilevel"/>
    <w:tmpl w:val="F2D43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148C"/>
    <w:multiLevelType w:val="multilevel"/>
    <w:tmpl w:val="E1C2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8109D"/>
    <w:multiLevelType w:val="multilevel"/>
    <w:tmpl w:val="0BD69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C448B"/>
    <w:multiLevelType w:val="multilevel"/>
    <w:tmpl w:val="B07E5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A5122"/>
    <w:multiLevelType w:val="multilevel"/>
    <w:tmpl w:val="9F1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56A6B"/>
    <w:multiLevelType w:val="multilevel"/>
    <w:tmpl w:val="9B4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C606E"/>
    <w:multiLevelType w:val="multilevel"/>
    <w:tmpl w:val="69F2E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A34C9"/>
    <w:multiLevelType w:val="hybridMultilevel"/>
    <w:tmpl w:val="D2825F74"/>
    <w:lvl w:ilvl="0" w:tplc="DACC6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F01C67"/>
    <w:multiLevelType w:val="multilevel"/>
    <w:tmpl w:val="AD7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C77E9"/>
    <w:multiLevelType w:val="multilevel"/>
    <w:tmpl w:val="082A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615CB"/>
    <w:multiLevelType w:val="hybridMultilevel"/>
    <w:tmpl w:val="70AA9C8E"/>
    <w:lvl w:ilvl="0" w:tplc="E42AE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7155F"/>
    <w:multiLevelType w:val="multilevel"/>
    <w:tmpl w:val="385447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075F8"/>
    <w:multiLevelType w:val="multilevel"/>
    <w:tmpl w:val="F9A01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41474"/>
    <w:multiLevelType w:val="multilevel"/>
    <w:tmpl w:val="9D9A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216B1"/>
    <w:multiLevelType w:val="multilevel"/>
    <w:tmpl w:val="856280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E0F91"/>
    <w:multiLevelType w:val="multilevel"/>
    <w:tmpl w:val="BBA2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A1DFF"/>
    <w:multiLevelType w:val="hybridMultilevel"/>
    <w:tmpl w:val="5C2687D0"/>
    <w:lvl w:ilvl="0" w:tplc="E550E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FD6737"/>
    <w:multiLevelType w:val="multilevel"/>
    <w:tmpl w:val="F7088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52165"/>
    <w:multiLevelType w:val="multilevel"/>
    <w:tmpl w:val="8ABCB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487BA4"/>
    <w:multiLevelType w:val="multilevel"/>
    <w:tmpl w:val="11DA2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E070E2B"/>
    <w:multiLevelType w:val="multilevel"/>
    <w:tmpl w:val="5AEC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7D520C"/>
    <w:multiLevelType w:val="multilevel"/>
    <w:tmpl w:val="DED6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9558A"/>
    <w:multiLevelType w:val="multilevel"/>
    <w:tmpl w:val="98DCB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1F5AE4"/>
    <w:multiLevelType w:val="hybridMultilevel"/>
    <w:tmpl w:val="1ADCEC74"/>
    <w:lvl w:ilvl="0" w:tplc="F4E4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248BD"/>
    <w:multiLevelType w:val="multilevel"/>
    <w:tmpl w:val="83F25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20E3A"/>
    <w:multiLevelType w:val="multilevel"/>
    <w:tmpl w:val="FA72A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395895"/>
    <w:multiLevelType w:val="hybridMultilevel"/>
    <w:tmpl w:val="35F463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E0131"/>
    <w:multiLevelType w:val="multilevel"/>
    <w:tmpl w:val="DDE68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354CC2"/>
    <w:multiLevelType w:val="multilevel"/>
    <w:tmpl w:val="06263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0689C"/>
    <w:multiLevelType w:val="hybridMultilevel"/>
    <w:tmpl w:val="23C0FA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27DE8"/>
    <w:multiLevelType w:val="multilevel"/>
    <w:tmpl w:val="24CE4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</w:num>
  <w:num w:numId="5">
    <w:abstractNumId w:val="14"/>
  </w:num>
  <w:num w:numId="6">
    <w:abstractNumId w:val="0"/>
  </w:num>
  <w:num w:numId="7">
    <w:abstractNumId w:val="26"/>
  </w:num>
  <w:num w:numId="8">
    <w:abstractNumId w:val="22"/>
  </w:num>
  <w:num w:numId="9">
    <w:abstractNumId w:val="30"/>
  </w:num>
  <w:num w:numId="10">
    <w:abstractNumId w:val="32"/>
  </w:num>
  <w:num w:numId="11">
    <w:abstractNumId w:val="5"/>
  </w:num>
  <w:num w:numId="12">
    <w:abstractNumId w:val="7"/>
  </w:num>
  <w:num w:numId="13">
    <w:abstractNumId w:val="35"/>
  </w:num>
  <w:num w:numId="14">
    <w:abstractNumId w:val="8"/>
  </w:num>
  <w:num w:numId="15">
    <w:abstractNumId w:val="2"/>
  </w:num>
  <w:num w:numId="16">
    <w:abstractNumId w:val="19"/>
  </w:num>
  <w:num w:numId="17">
    <w:abstractNumId w:val="25"/>
  </w:num>
  <w:num w:numId="18">
    <w:abstractNumId w:val="17"/>
  </w:num>
  <w:num w:numId="19">
    <w:abstractNumId w:val="23"/>
  </w:num>
  <w:num w:numId="20">
    <w:abstractNumId w:val="27"/>
  </w:num>
  <w:num w:numId="21">
    <w:abstractNumId w:val="1"/>
  </w:num>
  <w:num w:numId="22">
    <w:abstractNumId w:val="33"/>
  </w:num>
  <w:num w:numId="23">
    <w:abstractNumId w:val="4"/>
  </w:num>
  <w:num w:numId="24">
    <w:abstractNumId w:val="11"/>
  </w:num>
  <w:num w:numId="25">
    <w:abstractNumId w:val="29"/>
  </w:num>
  <w:num w:numId="26">
    <w:abstractNumId w:val="16"/>
  </w:num>
  <w:num w:numId="27">
    <w:abstractNumId w:val="20"/>
  </w:num>
  <w:num w:numId="28">
    <w:abstractNumId w:val="18"/>
  </w:num>
  <w:num w:numId="29">
    <w:abstractNumId w:val="21"/>
  </w:num>
  <w:num w:numId="30">
    <w:abstractNumId w:val="28"/>
  </w:num>
  <w:num w:numId="31">
    <w:abstractNumId w:val="15"/>
  </w:num>
  <w:num w:numId="32">
    <w:abstractNumId w:val="24"/>
  </w:num>
  <w:num w:numId="33">
    <w:abstractNumId w:val="3"/>
  </w:num>
  <w:num w:numId="34">
    <w:abstractNumId w:val="12"/>
  </w:num>
  <w:num w:numId="35">
    <w:abstractNumId w:val="3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2A"/>
    <w:rsid w:val="000805F4"/>
    <w:rsid w:val="00097B2A"/>
    <w:rsid w:val="001A10E5"/>
    <w:rsid w:val="00272AFC"/>
    <w:rsid w:val="003032D4"/>
    <w:rsid w:val="003802DB"/>
    <w:rsid w:val="003C3B75"/>
    <w:rsid w:val="004A4D45"/>
    <w:rsid w:val="004B540A"/>
    <w:rsid w:val="004F388B"/>
    <w:rsid w:val="00533123"/>
    <w:rsid w:val="00550E6F"/>
    <w:rsid w:val="00572E82"/>
    <w:rsid w:val="005B095A"/>
    <w:rsid w:val="00650285"/>
    <w:rsid w:val="006812DD"/>
    <w:rsid w:val="00741B26"/>
    <w:rsid w:val="007B6571"/>
    <w:rsid w:val="00877F34"/>
    <w:rsid w:val="00921AD2"/>
    <w:rsid w:val="009D3EDE"/>
    <w:rsid w:val="009F06D9"/>
    <w:rsid w:val="00A27C30"/>
    <w:rsid w:val="00AE02BD"/>
    <w:rsid w:val="00BB183D"/>
    <w:rsid w:val="00BC1D03"/>
    <w:rsid w:val="00BE09C8"/>
    <w:rsid w:val="00D268E9"/>
    <w:rsid w:val="00D47D8B"/>
    <w:rsid w:val="00DA1DB8"/>
    <w:rsid w:val="00DB17A8"/>
    <w:rsid w:val="00E373F9"/>
    <w:rsid w:val="00ED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9EB713"/>
  <w15:docId w15:val="{3DC25E94-8865-419C-85A3-4421ADE4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B6571"/>
  </w:style>
  <w:style w:type="character" w:customStyle="1" w:styleId="c12">
    <w:name w:val="c12"/>
    <w:basedOn w:val="a0"/>
    <w:rsid w:val="007B6571"/>
  </w:style>
  <w:style w:type="paragraph" w:customStyle="1" w:styleId="c16">
    <w:name w:val="c16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6571"/>
  </w:style>
  <w:style w:type="character" w:customStyle="1" w:styleId="c14">
    <w:name w:val="c14"/>
    <w:basedOn w:val="a0"/>
    <w:rsid w:val="007B6571"/>
  </w:style>
  <w:style w:type="character" w:customStyle="1" w:styleId="c24">
    <w:name w:val="c24"/>
    <w:basedOn w:val="a0"/>
    <w:rsid w:val="007B6571"/>
  </w:style>
  <w:style w:type="paragraph" w:customStyle="1" w:styleId="c15">
    <w:name w:val="c15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B6571"/>
  </w:style>
  <w:style w:type="character" w:customStyle="1" w:styleId="c25">
    <w:name w:val="c25"/>
    <w:basedOn w:val="a0"/>
    <w:rsid w:val="007B6571"/>
  </w:style>
  <w:style w:type="character" w:customStyle="1" w:styleId="c30">
    <w:name w:val="c30"/>
    <w:basedOn w:val="a0"/>
    <w:rsid w:val="007B6571"/>
  </w:style>
  <w:style w:type="character" w:customStyle="1" w:styleId="c22">
    <w:name w:val="c22"/>
    <w:basedOn w:val="a0"/>
    <w:rsid w:val="007B6571"/>
  </w:style>
  <w:style w:type="character" w:styleId="a3">
    <w:name w:val="Hyperlink"/>
    <w:basedOn w:val="a0"/>
    <w:uiPriority w:val="99"/>
    <w:unhideWhenUsed/>
    <w:rsid w:val="007B6571"/>
    <w:rPr>
      <w:color w:val="0000FF"/>
      <w:u w:val="single"/>
    </w:rPr>
  </w:style>
  <w:style w:type="character" w:customStyle="1" w:styleId="c23">
    <w:name w:val="c23"/>
    <w:basedOn w:val="a0"/>
    <w:rsid w:val="007B6571"/>
  </w:style>
  <w:style w:type="character" w:customStyle="1" w:styleId="c35">
    <w:name w:val="c35"/>
    <w:basedOn w:val="a0"/>
    <w:rsid w:val="007B6571"/>
  </w:style>
  <w:style w:type="paragraph" w:styleId="a4">
    <w:name w:val="List Paragraph"/>
    <w:basedOn w:val="a"/>
    <w:uiPriority w:val="34"/>
    <w:qFormat/>
    <w:rsid w:val="006812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7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5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puzetutivo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______Microsoft_PowerPoint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us04web.zoom.us/j/3820002041?pwd=YjVKRURpZUN0SkpVUWxUVEpMMlNM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2020-11-08T12:48:00Z</cp:lastPrinted>
  <dcterms:created xsi:type="dcterms:W3CDTF">2020-11-08T06:46:00Z</dcterms:created>
  <dcterms:modified xsi:type="dcterms:W3CDTF">2020-11-12T19:13:00Z</dcterms:modified>
</cp:coreProperties>
</file>